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37DC3" w14:textId="2B5F75CD" w:rsidR="00BB23F0" w:rsidRPr="00BB23F0" w:rsidRDefault="00BB23F0" w:rsidP="00BB23F0">
      <w:pPr>
        <w:ind w:left="360"/>
        <w:jc w:val="center"/>
        <w:rPr>
          <w:b/>
          <w:sz w:val="36"/>
          <w:szCs w:val="36"/>
        </w:rPr>
      </w:pPr>
      <w:r w:rsidRPr="00BB23F0">
        <w:rPr>
          <w:b/>
          <w:sz w:val="36"/>
          <w:szCs w:val="36"/>
        </w:rPr>
        <w:t>Architettura del ‘400</w:t>
      </w:r>
      <w:r w:rsidR="008027B4">
        <w:rPr>
          <w:b/>
          <w:sz w:val="36"/>
          <w:szCs w:val="36"/>
        </w:rPr>
        <w:t>-recupero</w:t>
      </w:r>
      <w:bookmarkStart w:id="0" w:name="_GoBack"/>
      <w:bookmarkEnd w:id="0"/>
    </w:p>
    <w:p w14:paraId="28E18FFC" w14:textId="60086A13" w:rsidR="00FB4266" w:rsidRPr="00FB4266" w:rsidRDefault="00BB23F0" w:rsidP="00FB4266">
      <w:pPr>
        <w:ind w:left="360"/>
        <w:rPr>
          <w:sz w:val="28"/>
          <w:szCs w:val="28"/>
        </w:rPr>
      </w:pPr>
      <w:r w:rsidRPr="00BB23F0">
        <w:rPr>
          <w:sz w:val="28"/>
          <w:szCs w:val="28"/>
        </w:rPr>
        <w:t>L’architettura del 400 ripropone gli ordini architettonici classici, greci e romani</w:t>
      </w:r>
      <w:r>
        <w:rPr>
          <w:sz w:val="28"/>
          <w:szCs w:val="28"/>
        </w:rPr>
        <w:t xml:space="preserve"> (ordine dorico, ionico e corinzio)</w:t>
      </w:r>
      <w:r w:rsidRPr="00BB23F0">
        <w:rPr>
          <w:sz w:val="28"/>
          <w:szCs w:val="28"/>
        </w:rPr>
        <w:t>. Colonne, archi, finestre sono realizzati utilizzando precisi schemi matematici</w:t>
      </w:r>
      <w:r>
        <w:rPr>
          <w:sz w:val="28"/>
          <w:szCs w:val="28"/>
        </w:rPr>
        <w:t xml:space="preserve"> (come nell’arte greca)</w:t>
      </w:r>
      <w:r w:rsidRPr="00BB23F0">
        <w:rPr>
          <w:sz w:val="28"/>
          <w:szCs w:val="28"/>
        </w:rPr>
        <w:t xml:space="preserve">. Nei primi anni del </w:t>
      </w:r>
      <w:r>
        <w:rPr>
          <w:sz w:val="28"/>
          <w:szCs w:val="28"/>
        </w:rPr>
        <w:t>‘</w:t>
      </w:r>
      <w:r w:rsidRPr="00BB23F0">
        <w:rPr>
          <w:sz w:val="28"/>
          <w:szCs w:val="28"/>
        </w:rPr>
        <w:t xml:space="preserve">400 nasce una nuova figura di architetto con </w:t>
      </w:r>
      <w:r w:rsidRPr="00BB23F0">
        <w:rPr>
          <w:b/>
          <w:bCs/>
          <w:sz w:val="28"/>
          <w:szCs w:val="28"/>
        </w:rPr>
        <w:t xml:space="preserve">Filippo </w:t>
      </w:r>
      <w:r w:rsidRPr="00BB23F0">
        <w:rPr>
          <w:b/>
          <w:sz w:val="28"/>
          <w:szCs w:val="28"/>
        </w:rPr>
        <w:t xml:space="preserve">Brunelleschi </w:t>
      </w:r>
      <w:r w:rsidRPr="00BB23F0">
        <w:rPr>
          <w:sz w:val="28"/>
          <w:szCs w:val="28"/>
        </w:rPr>
        <w:t>che, prima di costruire, prepara il progetto e poi guida il lavoro di tutte le maestranze. L’architettura non è più solamente un lavoro artigianale ma anche culturale</w:t>
      </w:r>
      <w:r>
        <w:rPr>
          <w:sz w:val="28"/>
          <w:szCs w:val="28"/>
        </w:rPr>
        <w:t>, esprime cioè il pensiero dell’artista</w:t>
      </w:r>
      <w:r w:rsidRPr="00BB23F0">
        <w:rPr>
          <w:sz w:val="28"/>
          <w:szCs w:val="28"/>
        </w:rPr>
        <w:t xml:space="preserve">. Al Brunelleschi si deve, tra le tante opere, la costruzione della </w:t>
      </w:r>
      <w:r w:rsidRPr="00BB23F0">
        <w:rPr>
          <w:b/>
          <w:sz w:val="28"/>
          <w:szCs w:val="28"/>
        </w:rPr>
        <w:t>cupola di Santa Maria del Fiore</w:t>
      </w:r>
      <w:r w:rsidRPr="00BB23F0">
        <w:rPr>
          <w:sz w:val="28"/>
          <w:szCs w:val="28"/>
        </w:rPr>
        <w:t xml:space="preserve"> a Firenze.</w:t>
      </w:r>
      <w:r>
        <w:rPr>
          <w:sz w:val="28"/>
          <w:szCs w:val="28"/>
        </w:rPr>
        <w:t xml:space="preserve"> </w:t>
      </w:r>
      <w:proofErr w:type="gramStart"/>
      <w:r w:rsidRPr="00BB23F0">
        <w:rPr>
          <w:sz w:val="28"/>
          <w:szCs w:val="28"/>
        </w:rPr>
        <w:t>E</w:t>
      </w:r>
      <w:r>
        <w:rPr>
          <w:sz w:val="28"/>
          <w:szCs w:val="28"/>
        </w:rPr>
        <w:t>’</w:t>
      </w:r>
      <w:proofErr w:type="gramEnd"/>
      <w:r w:rsidRPr="00BB23F0">
        <w:rPr>
          <w:sz w:val="28"/>
          <w:szCs w:val="28"/>
        </w:rPr>
        <w:t xml:space="preserve"> considerata il simbolo dell’architettura rinascimentale, dove Brunelleschi mostra di conoscere le tecniche costruttive antiche. Per costruire l’enorme cupola ha </w:t>
      </w:r>
      <w:r>
        <w:rPr>
          <w:sz w:val="28"/>
          <w:szCs w:val="28"/>
        </w:rPr>
        <w:t>utilizzato</w:t>
      </w:r>
      <w:r w:rsidRPr="00BB23F0">
        <w:rPr>
          <w:sz w:val="28"/>
          <w:szCs w:val="28"/>
        </w:rPr>
        <w:t xml:space="preserve"> una doppia </w:t>
      </w:r>
      <w:r>
        <w:rPr>
          <w:sz w:val="28"/>
          <w:szCs w:val="28"/>
        </w:rPr>
        <w:t>calotta</w:t>
      </w:r>
      <w:r w:rsidRPr="00BB23F0">
        <w:rPr>
          <w:sz w:val="28"/>
          <w:szCs w:val="28"/>
        </w:rPr>
        <w:t xml:space="preserve"> in mattoni </w:t>
      </w:r>
      <w:r>
        <w:rPr>
          <w:sz w:val="28"/>
          <w:szCs w:val="28"/>
        </w:rPr>
        <w:t xml:space="preserve">disposti </w:t>
      </w:r>
      <w:r w:rsidRPr="00BB23F0">
        <w:rPr>
          <w:sz w:val="28"/>
          <w:szCs w:val="28"/>
        </w:rPr>
        <w:t>a spina di pesce, che ne alleggerisce il peso</w:t>
      </w:r>
      <w:r>
        <w:rPr>
          <w:sz w:val="28"/>
          <w:szCs w:val="28"/>
        </w:rPr>
        <w:t xml:space="preserve"> e si sostiene da sola</w:t>
      </w:r>
      <w:r w:rsidR="00FB4266">
        <w:rPr>
          <w:sz w:val="28"/>
          <w:szCs w:val="28"/>
        </w:rPr>
        <w:t>.</w:t>
      </w:r>
    </w:p>
    <w:p w14:paraId="4F95E1DA" w14:textId="6D5E859C" w:rsidR="00FB4266" w:rsidRDefault="00FB4266"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4B7E0FF0" wp14:editId="3E36527D">
            <wp:extent cx="3333750" cy="3840480"/>
            <wp:effectExtent l="0" t="0" r="0" b="762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8563" w14:textId="6A52F843" w:rsidR="00FB4266" w:rsidRDefault="00FB4266"/>
    <w:p w14:paraId="0C0AFF41" w14:textId="1F4B8778" w:rsidR="00FB4266" w:rsidRDefault="00FB4266">
      <w:r>
        <w:t xml:space="preserve">                                                                                      </w:t>
      </w:r>
    </w:p>
    <w:sectPr w:rsidR="00FB4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F0"/>
    <w:rsid w:val="000529E2"/>
    <w:rsid w:val="008027B4"/>
    <w:rsid w:val="00BB23F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F89"/>
  <w15:chartTrackingRefBased/>
  <w15:docId w15:val="{6F7E0578-D62E-4F23-96C7-8C468C05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3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</cp:revision>
  <dcterms:created xsi:type="dcterms:W3CDTF">2020-03-17T16:53:00Z</dcterms:created>
  <dcterms:modified xsi:type="dcterms:W3CDTF">2020-03-17T17:07:00Z</dcterms:modified>
</cp:coreProperties>
</file>