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C4AF" w14:textId="48071457" w:rsidR="00A91C74" w:rsidRDefault="00420599" w:rsidP="009C2D68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166B1B" wp14:editId="51BA8DB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47215" cy="1685290"/>
            <wp:effectExtent l="0" t="0" r="635" b="0"/>
            <wp:wrapTight wrapText="bothSides">
              <wp:wrapPolygon edited="0">
                <wp:start x="0" y="0"/>
                <wp:lineTo x="0" y="21242"/>
                <wp:lineTo x="21385" y="21242"/>
                <wp:lineTo x="2138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le liber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D68" w:rsidRPr="00451050">
        <w:rPr>
          <w:sz w:val="24"/>
          <w:szCs w:val="24"/>
        </w:rPr>
        <w:t>Nasce nell’ultimo decennio dell’Ottocento e gli anni che precedono la prima guerra mondiale.</w:t>
      </w:r>
      <w:r w:rsidR="00CA6477" w:rsidRPr="00451050">
        <w:rPr>
          <w:sz w:val="24"/>
          <w:szCs w:val="24"/>
        </w:rPr>
        <w:t xml:space="preserve"> </w:t>
      </w:r>
      <w:r w:rsidR="009C2D68" w:rsidRPr="00451050">
        <w:rPr>
          <w:sz w:val="24"/>
          <w:szCs w:val="24"/>
        </w:rPr>
        <w:t>E’ questo un periodo di grande benessere economico per la classe borghese. L’industrializzazione investe tutti i campi, dalla produzione ai progressi in campo scientifico e tecnico. Ma ci sono grandi contraddizioni: da un lato la classe operaia che vive in condizioni di estremo disagio e dall’altra la borghesia che guarda con ottimismo</w:t>
      </w:r>
      <w:r w:rsidR="00CA6477" w:rsidRPr="00451050">
        <w:rPr>
          <w:sz w:val="24"/>
          <w:szCs w:val="24"/>
        </w:rPr>
        <w:t xml:space="preserve"> al futuro, sono gli anni della “Belle Epoque”.</w:t>
      </w:r>
    </w:p>
    <w:p w14:paraId="52A42007" w14:textId="77777777" w:rsidR="00A05A1D" w:rsidRPr="00451050" w:rsidRDefault="00A05A1D" w:rsidP="009C2D68">
      <w:pPr>
        <w:rPr>
          <w:sz w:val="24"/>
          <w:szCs w:val="24"/>
        </w:rPr>
      </w:pPr>
    </w:p>
    <w:p w14:paraId="0CF3E436" w14:textId="5AB40EAA" w:rsidR="00A91C74" w:rsidRDefault="00A91C74" w:rsidP="00420599">
      <w:pPr>
        <w:jc w:val="both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08A4B9" wp14:editId="0FA3362B">
            <wp:simplePos x="0" y="0"/>
            <wp:positionH relativeFrom="column">
              <wp:posOffset>3489960</wp:posOffset>
            </wp:positionH>
            <wp:positionV relativeFrom="paragraph">
              <wp:posOffset>2540</wp:posOffset>
            </wp:positionV>
            <wp:extent cx="2630991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28" y="21312"/>
                <wp:lineTo x="2142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ELLEEPOQUEALCINEMAENELLESERIETV_86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9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477" w:rsidRPr="00451050">
        <w:rPr>
          <w:sz w:val="24"/>
          <w:szCs w:val="24"/>
        </w:rPr>
        <w:t>In questo contesto storico nasce l’Art Nouveau, dal nome di un negozio d’arredamento di Parigi che vende oggetti raffinati provenienti da paesi esotici. L’Art Nouveau dà grande impulso a tutte le arti e investe tutti i campi, dall’arredamento, alle stoffe, i manufatti in vetro, ceramica e ferro battuto, oggetti d’uso e i gioielli, gli abiti.</w:t>
      </w:r>
      <w:r w:rsidRPr="00451050">
        <w:rPr>
          <w:sz w:val="24"/>
          <w:szCs w:val="24"/>
        </w:rPr>
        <w:t xml:space="preserve">                           </w:t>
      </w:r>
    </w:p>
    <w:p w14:paraId="48A36F4B" w14:textId="40F15A6D" w:rsidR="00420599" w:rsidRDefault="00420599" w:rsidP="00420599">
      <w:pPr>
        <w:jc w:val="both"/>
        <w:rPr>
          <w:sz w:val="24"/>
          <w:szCs w:val="24"/>
        </w:rPr>
      </w:pPr>
    </w:p>
    <w:p w14:paraId="0626DAB2" w14:textId="77777777" w:rsidR="00420599" w:rsidRPr="00420599" w:rsidRDefault="00420599" w:rsidP="00420599">
      <w:pPr>
        <w:jc w:val="both"/>
        <w:rPr>
          <w:sz w:val="28"/>
          <w:szCs w:val="28"/>
        </w:rPr>
      </w:pPr>
    </w:p>
    <w:p w14:paraId="13E19E6C" w14:textId="4DB9122D" w:rsidR="00A91C74" w:rsidRDefault="00A91C74" w:rsidP="009C2D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C1A5E8" wp14:editId="556C970E">
            <wp:extent cx="896708" cy="5613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redamen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45" cy="5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8EC7716" wp14:editId="0AB158A0">
            <wp:extent cx="513479" cy="55245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am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" cy="57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F69">
        <w:rPr>
          <w:sz w:val="28"/>
          <w:szCs w:val="28"/>
        </w:rPr>
        <w:t xml:space="preserve"> </w:t>
      </w:r>
      <w:r w:rsidR="00044F69">
        <w:rPr>
          <w:noProof/>
          <w:sz w:val="28"/>
          <w:szCs w:val="28"/>
        </w:rPr>
        <w:drawing>
          <wp:inline distT="0" distB="0" distL="0" distR="0" wp14:anchorId="5E0BE817" wp14:editId="1AC8DF0F">
            <wp:extent cx="558698" cy="818161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t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19" cy="8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F69">
        <w:rPr>
          <w:sz w:val="28"/>
          <w:szCs w:val="28"/>
        </w:rPr>
        <w:t xml:space="preserve"> </w:t>
      </w:r>
      <w:r w:rsidR="00044F69">
        <w:rPr>
          <w:noProof/>
          <w:sz w:val="28"/>
          <w:szCs w:val="28"/>
        </w:rPr>
        <w:drawing>
          <wp:inline distT="0" distB="0" distL="0" distR="0" wp14:anchorId="3C9F6F68" wp14:editId="78722C97">
            <wp:extent cx="909242" cy="656590"/>
            <wp:effectExtent l="0" t="0" r="571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ioielleriaLampertiArtNouveau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97" cy="67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599">
        <w:rPr>
          <w:sz w:val="28"/>
          <w:szCs w:val="28"/>
        </w:rPr>
        <w:t xml:space="preserve"> </w:t>
      </w:r>
      <w:r w:rsidR="00420599">
        <w:rPr>
          <w:noProof/>
          <w:sz w:val="28"/>
          <w:szCs w:val="28"/>
        </w:rPr>
        <w:drawing>
          <wp:inline distT="0" distB="0" distL="0" distR="0" wp14:anchorId="07BCD14D" wp14:editId="779C29CE">
            <wp:extent cx="714375" cy="798830"/>
            <wp:effectExtent l="0" t="0" r="9525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i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84" cy="80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050">
        <w:rPr>
          <w:sz w:val="28"/>
          <w:szCs w:val="28"/>
        </w:rPr>
        <w:t xml:space="preserve"> </w:t>
      </w:r>
      <w:r w:rsidR="00420599">
        <w:rPr>
          <w:noProof/>
          <w:sz w:val="28"/>
          <w:szCs w:val="28"/>
        </w:rPr>
        <w:drawing>
          <wp:inline distT="0" distB="0" distL="0" distR="0" wp14:anchorId="31EF2228" wp14:editId="17E49FFE">
            <wp:extent cx="819150" cy="1097280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rro e architettur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599">
        <w:rPr>
          <w:sz w:val="28"/>
          <w:szCs w:val="28"/>
        </w:rPr>
        <w:t xml:space="preserve"> </w:t>
      </w:r>
      <w:r w:rsidR="00420599">
        <w:rPr>
          <w:noProof/>
          <w:sz w:val="28"/>
          <w:szCs w:val="28"/>
        </w:rPr>
        <w:drawing>
          <wp:inline distT="0" distB="0" distL="0" distR="0" wp14:anchorId="6C685606" wp14:editId="627CAB02">
            <wp:extent cx="657225" cy="110654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7115_gustav_0020_Klimt_0020_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39" cy="113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599">
        <w:rPr>
          <w:sz w:val="28"/>
          <w:szCs w:val="28"/>
        </w:rPr>
        <w:t xml:space="preserve"> </w:t>
      </w:r>
      <w:r w:rsidR="00420599">
        <w:rPr>
          <w:noProof/>
          <w:sz w:val="28"/>
          <w:szCs w:val="28"/>
        </w:rPr>
        <w:drawing>
          <wp:inline distT="0" distB="0" distL="0" distR="0" wp14:anchorId="4FFB2A94" wp14:editId="23B3D9BE">
            <wp:extent cx="600075" cy="948690"/>
            <wp:effectExtent l="0" t="0" r="9525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ltur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90D5" w14:textId="0D19E26E" w:rsidR="00954C7D" w:rsidRPr="00420599" w:rsidRDefault="00A91C74" w:rsidP="009C2D68">
      <w:pPr>
        <w:rPr>
          <w:i/>
          <w:iCs/>
          <w:sz w:val="24"/>
          <w:szCs w:val="24"/>
        </w:rPr>
      </w:pPr>
      <w:r w:rsidRPr="00420599">
        <w:rPr>
          <w:i/>
          <w:iCs/>
          <w:sz w:val="24"/>
          <w:szCs w:val="24"/>
        </w:rPr>
        <w:t>Arredamento   Ceramica</w:t>
      </w:r>
      <w:r w:rsidR="00420599" w:rsidRPr="00420599">
        <w:rPr>
          <w:i/>
          <w:iCs/>
          <w:sz w:val="24"/>
          <w:szCs w:val="24"/>
        </w:rPr>
        <w:t xml:space="preserve"> </w:t>
      </w:r>
      <w:r w:rsidR="00044F69" w:rsidRPr="00420599">
        <w:rPr>
          <w:i/>
          <w:iCs/>
          <w:sz w:val="24"/>
          <w:szCs w:val="24"/>
        </w:rPr>
        <w:t xml:space="preserve">  Vetro</w:t>
      </w:r>
      <w:r w:rsidR="00832921" w:rsidRPr="00420599">
        <w:rPr>
          <w:i/>
          <w:iCs/>
          <w:sz w:val="24"/>
          <w:szCs w:val="24"/>
        </w:rPr>
        <w:t xml:space="preserve">       </w:t>
      </w:r>
      <w:r w:rsidR="00C7073D">
        <w:rPr>
          <w:i/>
          <w:iCs/>
          <w:sz w:val="24"/>
          <w:szCs w:val="24"/>
        </w:rPr>
        <w:t>G</w:t>
      </w:r>
      <w:r w:rsidR="00832921" w:rsidRPr="00420599">
        <w:rPr>
          <w:i/>
          <w:iCs/>
          <w:sz w:val="24"/>
          <w:szCs w:val="24"/>
        </w:rPr>
        <w:t>ioielli</w:t>
      </w:r>
      <w:r w:rsidR="00420599" w:rsidRPr="00420599">
        <w:rPr>
          <w:i/>
          <w:iCs/>
          <w:sz w:val="24"/>
          <w:szCs w:val="24"/>
        </w:rPr>
        <w:t xml:space="preserve">             </w:t>
      </w:r>
      <w:r w:rsidR="00C7073D">
        <w:rPr>
          <w:i/>
          <w:iCs/>
          <w:sz w:val="24"/>
          <w:szCs w:val="24"/>
        </w:rPr>
        <w:t>A</w:t>
      </w:r>
      <w:r w:rsidR="00420599" w:rsidRPr="00420599">
        <w:rPr>
          <w:i/>
          <w:iCs/>
          <w:sz w:val="24"/>
          <w:szCs w:val="24"/>
        </w:rPr>
        <w:t>biti              Architettura   Pittura       Scultura</w:t>
      </w:r>
    </w:p>
    <w:p w14:paraId="5C3AB413" w14:textId="77777777" w:rsidR="00420599" w:rsidRPr="00451050" w:rsidRDefault="00420599" w:rsidP="009C2D68">
      <w:pPr>
        <w:rPr>
          <w:sz w:val="24"/>
          <w:szCs w:val="24"/>
        </w:rPr>
      </w:pPr>
    </w:p>
    <w:p w14:paraId="20621207" w14:textId="6E4B8B63" w:rsidR="004410FD" w:rsidRPr="00451050" w:rsidRDefault="00CA6477" w:rsidP="009C2D68">
      <w:pPr>
        <w:rPr>
          <w:sz w:val="24"/>
          <w:szCs w:val="24"/>
        </w:rPr>
      </w:pPr>
      <w:r w:rsidRPr="00451050">
        <w:rPr>
          <w:sz w:val="24"/>
          <w:szCs w:val="24"/>
        </w:rPr>
        <w:t>Questo stile si ispira alle forme della natura, al mondo vegetale, stilizzandone le foglie e i fiori. Si esprime con linee morbide e sinuose. I colori sono piatti e impreziositi dall’uso dell’oro.</w:t>
      </w:r>
      <w:r w:rsidR="00C7073D">
        <w:rPr>
          <w:sz w:val="24"/>
          <w:szCs w:val="24"/>
        </w:rPr>
        <w:t xml:space="preserve"> </w:t>
      </w:r>
      <w:r w:rsidR="004410FD" w:rsidRPr="00451050">
        <w:rPr>
          <w:sz w:val="24"/>
          <w:szCs w:val="24"/>
        </w:rPr>
        <w:t>L’Art Nouveau assume un nome diverso a seconda della nazione nella quale si sviluppa:</w:t>
      </w:r>
    </w:p>
    <w:p w14:paraId="39AC4555" w14:textId="4298A8B1" w:rsidR="006F3204" w:rsidRDefault="004410FD" w:rsidP="006F3204">
      <w:pPr>
        <w:rPr>
          <w:sz w:val="24"/>
          <w:szCs w:val="24"/>
        </w:rPr>
      </w:pPr>
      <w:r w:rsidRPr="00451050">
        <w:rPr>
          <w:sz w:val="24"/>
          <w:szCs w:val="24"/>
        </w:rPr>
        <w:t>-Art Nouveau in Francia</w:t>
      </w:r>
      <w:r w:rsidR="006F3204" w:rsidRPr="00451050">
        <w:rPr>
          <w:sz w:val="24"/>
          <w:szCs w:val="24"/>
        </w:rPr>
        <w:t>-</w:t>
      </w:r>
      <w:r w:rsidR="006F3204">
        <w:rPr>
          <w:sz w:val="24"/>
          <w:szCs w:val="24"/>
        </w:rPr>
        <w:t xml:space="preserve">                                                            </w:t>
      </w:r>
    </w:p>
    <w:p w14:paraId="14A29331" w14:textId="4D22588F" w:rsidR="006F3204" w:rsidRPr="00451050" w:rsidRDefault="006F3204" w:rsidP="006F3204">
      <w:pPr>
        <w:rPr>
          <w:sz w:val="24"/>
          <w:szCs w:val="24"/>
        </w:rPr>
      </w:pPr>
      <w:r w:rsidRPr="00451050">
        <w:rPr>
          <w:sz w:val="24"/>
          <w:szCs w:val="24"/>
        </w:rPr>
        <w:t>Modern Style in Inghilterra</w:t>
      </w:r>
    </w:p>
    <w:p w14:paraId="3BF57A38" w14:textId="77777777" w:rsidR="006F3204" w:rsidRPr="00451050" w:rsidRDefault="006F3204" w:rsidP="006F3204">
      <w:pPr>
        <w:rPr>
          <w:sz w:val="24"/>
          <w:szCs w:val="24"/>
        </w:rPr>
      </w:pPr>
      <w:r w:rsidRPr="00451050">
        <w:rPr>
          <w:sz w:val="24"/>
          <w:szCs w:val="24"/>
        </w:rPr>
        <w:t>-Secessione in Austria</w:t>
      </w:r>
    </w:p>
    <w:p w14:paraId="535E91C1" w14:textId="77777777" w:rsidR="006F3204" w:rsidRPr="00451050" w:rsidRDefault="006F3204" w:rsidP="006F3204">
      <w:pPr>
        <w:rPr>
          <w:sz w:val="24"/>
          <w:szCs w:val="24"/>
        </w:rPr>
      </w:pPr>
      <w:r w:rsidRPr="00451050">
        <w:rPr>
          <w:sz w:val="24"/>
          <w:szCs w:val="24"/>
        </w:rPr>
        <w:t>-Stile Giovane in Germania</w:t>
      </w:r>
    </w:p>
    <w:p w14:paraId="6E0A8A07" w14:textId="77777777" w:rsidR="006F3204" w:rsidRPr="00451050" w:rsidRDefault="006F3204" w:rsidP="006F3204">
      <w:pPr>
        <w:rPr>
          <w:sz w:val="24"/>
          <w:szCs w:val="24"/>
        </w:rPr>
      </w:pPr>
      <w:r w:rsidRPr="00451050">
        <w:rPr>
          <w:sz w:val="24"/>
          <w:szCs w:val="24"/>
        </w:rPr>
        <w:t>-Modernismo in Spagna</w:t>
      </w:r>
    </w:p>
    <w:p w14:paraId="255E247B" w14:textId="77777777" w:rsidR="006F3204" w:rsidRPr="00451050" w:rsidRDefault="006F3204" w:rsidP="006F3204">
      <w:pPr>
        <w:rPr>
          <w:sz w:val="24"/>
          <w:szCs w:val="24"/>
        </w:rPr>
      </w:pPr>
      <w:r w:rsidRPr="00451050">
        <w:rPr>
          <w:sz w:val="24"/>
          <w:szCs w:val="24"/>
        </w:rPr>
        <w:t>-Liberty in Italia</w:t>
      </w:r>
    </w:p>
    <w:p w14:paraId="67BE8FE1" w14:textId="27AA58EE" w:rsidR="006F3204" w:rsidRDefault="006F3204" w:rsidP="006F32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86B38B" w14:textId="7D6D7EE3" w:rsidR="004410FD" w:rsidRPr="00451050" w:rsidRDefault="006F3204" w:rsidP="006F32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0" w:name="_GoBack"/>
      <w:bookmarkEnd w:id="0"/>
    </w:p>
    <w:sectPr w:rsidR="004410FD" w:rsidRPr="00451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68"/>
    <w:rsid w:val="00044F69"/>
    <w:rsid w:val="000E5FE8"/>
    <w:rsid w:val="00420599"/>
    <w:rsid w:val="004410FD"/>
    <w:rsid w:val="00451050"/>
    <w:rsid w:val="004D7278"/>
    <w:rsid w:val="006F3204"/>
    <w:rsid w:val="00832921"/>
    <w:rsid w:val="00954C7D"/>
    <w:rsid w:val="009C2D68"/>
    <w:rsid w:val="00A05A1D"/>
    <w:rsid w:val="00A91C74"/>
    <w:rsid w:val="00C7073D"/>
    <w:rsid w:val="00CA6477"/>
    <w:rsid w:val="00E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99EE"/>
  <w15:chartTrackingRefBased/>
  <w15:docId w15:val="{6F573883-3750-4DB1-ABD8-84E746D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0385-907A-4889-BF27-0DFD9885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12</cp:revision>
  <dcterms:created xsi:type="dcterms:W3CDTF">2020-03-24T13:29:00Z</dcterms:created>
  <dcterms:modified xsi:type="dcterms:W3CDTF">2020-03-24T14:56:00Z</dcterms:modified>
</cp:coreProperties>
</file>