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A" w:rsidRPr="007D50D0" w:rsidRDefault="0071753A" w:rsidP="00CB2125">
      <w:pPr>
        <w:rPr>
          <w:rFonts w:ascii="Comic Sans MS" w:hAnsi="Comic Sans MS"/>
          <w:u w:val="single"/>
        </w:rPr>
      </w:pPr>
      <w:r w:rsidRPr="007D50D0">
        <w:rPr>
          <w:rFonts w:ascii="Comic Sans MS" w:hAnsi="Comic Sans MS"/>
          <w:u w:val="single"/>
        </w:rPr>
        <w:t>LEGGI IL TESTO E RISPONDI ALLE DOMANDE</w:t>
      </w:r>
      <w:r w:rsidR="00F11EE6" w:rsidRPr="007D50D0">
        <w:rPr>
          <w:rFonts w:ascii="Comic Sans MS" w:hAnsi="Comic Sans MS"/>
          <w:u w:val="single"/>
        </w:rPr>
        <w:t xml:space="preserve"> </w:t>
      </w:r>
    </w:p>
    <w:p w:rsidR="00F11EE6" w:rsidRPr="007D50D0" w:rsidRDefault="00CB2125" w:rsidP="007D50D0">
      <w:pPr>
        <w:spacing w:after="120"/>
        <w:rPr>
          <w:rFonts w:ascii="Comic Sans MS" w:hAnsi="Comic Sans MS"/>
          <w:sz w:val="26"/>
          <w:szCs w:val="26"/>
          <w:lang w:val="es-ES"/>
        </w:rPr>
      </w:pPr>
      <w:r w:rsidRPr="007D50D0">
        <w:rPr>
          <w:rFonts w:ascii="Comic Sans MS" w:hAnsi="Comic Sans MS"/>
          <w:sz w:val="26"/>
          <w:szCs w:val="26"/>
          <w:lang w:val="es-ES"/>
        </w:rPr>
        <w:t xml:space="preserve">Madrid, 11 de marzo de 2004, 7.37 horas.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Una bomba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explota</w:t>
      </w:r>
      <w:r w:rsidR="00F11EE6" w:rsidRPr="007D50D0">
        <w:rPr>
          <w:rFonts w:ascii="Comic Sans MS" w:hAnsi="Comic Sans MS"/>
          <w:sz w:val="26"/>
          <w:szCs w:val="26"/>
          <w:lang w:val="es-ES"/>
        </w:rPr>
        <w:t xml:space="preserve"> (</w:t>
      </w:r>
      <w:r w:rsidR="00F11EE6" w:rsidRPr="007D50D0">
        <w:rPr>
          <w:rFonts w:ascii="Comic Sans MS" w:hAnsi="Comic Sans MS"/>
          <w:color w:val="FF0000"/>
          <w:sz w:val="26"/>
          <w:szCs w:val="26"/>
          <w:lang w:val="es-ES"/>
        </w:rPr>
        <w:t>ESPLODE)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en la estación de Atocha. </w:t>
      </w:r>
      <w:r w:rsidR="0071753A" w:rsidRPr="007D50D0">
        <w:rPr>
          <w:rFonts w:ascii="Comic Sans MS" w:hAnsi="Comic Sans MS"/>
          <w:sz w:val="26"/>
          <w:szCs w:val="26"/>
          <w:lang w:val="es-ES"/>
        </w:rPr>
        <w:t>U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n minuto después se producen otras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dos explosiones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. El caos y el desconcierto 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SCONCERTO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) 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invaden la terminal. Son las 7.38 cuando explotan otras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dos bombas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en la estación de El Pozo y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otra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UN’ALTRA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) 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en Santa Eugenia. A las 7.39,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cuatro explosiones</w:t>
      </w:r>
      <w:r w:rsidR="0071753A" w:rsidRPr="007D50D0">
        <w:rPr>
          <w:rFonts w:ascii="Comic Sans MS" w:hAnsi="Comic Sans MS"/>
          <w:sz w:val="26"/>
          <w:szCs w:val="26"/>
          <w:lang w:val="es-ES"/>
        </w:rPr>
        <w:t xml:space="preserve"> más destrozan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 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DISTRUGGONO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)</w:t>
      </w:r>
      <w:r w:rsidR="0071753A" w:rsidRPr="007D50D0">
        <w:rPr>
          <w:rFonts w:ascii="Comic Sans MS" w:hAnsi="Comic Sans MS"/>
          <w:sz w:val="26"/>
          <w:szCs w:val="26"/>
          <w:lang w:val="es-ES"/>
        </w:rPr>
        <w:t xml:space="preserve"> otro tren. </w:t>
      </w:r>
      <w:r w:rsidRPr="007D50D0">
        <w:rPr>
          <w:rFonts w:ascii="Comic Sans MS" w:hAnsi="Comic Sans MS"/>
          <w:sz w:val="26"/>
          <w:szCs w:val="26"/>
          <w:lang w:val="es-ES"/>
        </w:rPr>
        <w:t>En apenas tres minutos, una tragedia reescribe la historia: Madrid sufr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e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="00F11EE6" w:rsidRPr="007D50D0">
        <w:rPr>
          <w:rFonts w:ascii="Comic Sans MS" w:hAnsi="Comic Sans MS"/>
          <w:sz w:val="26"/>
          <w:szCs w:val="26"/>
          <w:lang w:val="es-ES"/>
        </w:rPr>
        <w:t>el mayor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atentado terrorista </w:t>
      </w:r>
      <w:r w:rsidR="000A7B85" w:rsidRPr="007D50D0">
        <w:rPr>
          <w:rFonts w:ascii="Comic Sans MS" w:hAnsi="Comic Sans MS"/>
          <w:sz w:val="26"/>
          <w:szCs w:val="26"/>
          <w:lang w:val="es-ES"/>
        </w:rPr>
        <w:t>de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España.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191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muertos y más de 1500 heridos hacen imposible olvidarlo. </w:t>
      </w:r>
    </w:p>
    <w:p w:rsidR="0071753A" w:rsidRPr="007D50D0" w:rsidRDefault="00CB2125" w:rsidP="007D50D0">
      <w:pPr>
        <w:spacing w:after="120"/>
        <w:rPr>
          <w:rFonts w:ascii="Comic Sans MS" w:hAnsi="Comic Sans MS"/>
          <w:sz w:val="26"/>
          <w:szCs w:val="26"/>
          <w:lang w:val="es-ES"/>
        </w:rPr>
      </w:pPr>
      <w:r w:rsidRPr="007D50D0">
        <w:rPr>
          <w:rFonts w:ascii="Comic Sans MS" w:hAnsi="Comic Sans MS"/>
          <w:sz w:val="26"/>
          <w:szCs w:val="26"/>
          <w:lang w:val="es-ES"/>
        </w:rPr>
        <w:t xml:space="preserve">La capital y sus habitantes despiertan 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SI SVEGLIANO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) 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entre el caos, los gritos y sirenas que retransmiten las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emisoras de radio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y el horror de las primeras imágenes que dan las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páginas de Internet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y las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cadenas de televisión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. </w:t>
      </w:r>
    </w:p>
    <w:p w:rsidR="0071753A" w:rsidRPr="007D50D0" w:rsidRDefault="00CB2125" w:rsidP="007D50D0">
      <w:pPr>
        <w:spacing w:after="120"/>
        <w:rPr>
          <w:rFonts w:ascii="Comic Sans MS" w:hAnsi="Comic Sans MS"/>
          <w:sz w:val="26"/>
          <w:szCs w:val="26"/>
          <w:lang w:val="es-ES"/>
        </w:rPr>
      </w:pPr>
      <w:r w:rsidRPr="007D50D0">
        <w:rPr>
          <w:rFonts w:ascii="Comic Sans MS" w:hAnsi="Comic Sans MS"/>
          <w:sz w:val="26"/>
          <w:szCs w:val="26"/>
          <w:lang w:val="es-ES"/>
        </w:rPr>
        <w:t xml:space="preserve">Madrid moviliza 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MOBILITA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) 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sus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equipos de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emergencia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; se improvisan hospitales de campaña para atender a víctimas y heridos en plena calle;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RENFE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LA COMPAGNIA DEI TRENI SPAGNOLA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) 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suspende el tráfico en todas las líneas con origen o destino a Madrid; también se cortan algunas líneas de Metro. </w:t>
      </w:r>
    </w:p>
    <w:p w:rsidR="00F11EE6" w:rsidRPr="007D50D0" w:rsidRDefault="00CB2125" w:rsidP="007D50D0">
      <w:pPr>
        <w:spacing w:after="120"/>
        <w:rPr>
          <w:rFonts w:ascii="Comic Sans MS" w:hAnsi="Comic Sans MS"/>
          <w:sz w:val="26"/>
          <w:szCs w:val="26"/>
          <w:lang w:val="es-ES"/>
        </w:rPr>
      </w:pPr>
      <w:r w:rsidRPr="007D50D0">
        <w:rPr>
          <w:rFonts w:ascii="Comic Sans MS" w:hAnsi="Comic Sans MS"/>
          <w:sz w:val="26"/>
          <w:szCs w:val="26"/>
          <w:lang w:val="es-ES"/>
        </w:rPr>
        <w:t xml:space="preserve">Los hospitales ponen en marcha el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Plan de Emergencia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ante catástrofes, mientras la </w:t>
      </w:r>
      <w:r w:rsidR="00F11EE6" w:rsidRPr="007D50D0">
        <w:rPr>
          <w:rFonts w:ascii="Comic Sans MS" w:hAnsi="Comic Sans MS"/>
          <w:sz w:val="26"/>
          <w:szCs w:val="26"/>
          <w:lang w:val="es-ES"/>
        </w:rPr>
        <w:t>la gente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="00F11EE6" w:rsidRPr="007D50D0">
        <w:rPr>
          <w:rFonts w:ascii="Comic Sans MS" w:hAnsi="Comic Sans MS"/>
          <w:sz w:val="26"/>
          <w:szCs w:val="26"/>
          <w:lang w:val="es-ES"/>
        </w:rPr>
        <w:t>va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a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donar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su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sangre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. </w:t>
      </w:r>
    </w:p>
    <w:p w:rsidR="00CB2125" w:rsidRPr="007D50D0" w:rsidRDefault="00CB2125" w:rsidP="007D50D0">
      <w:pPr>
        <w:spacing w:after="120"/>
        <w:rPr>
          <w:rFonts w:ascii="Comic Sans MS" w:hAnsi="Comic Sans MS"/>
          <w:sz w:val="26"/>
          <w:szCs w:val="26"/>
          <w:lang w:val="es-ES"/>
        </w:rPr>
      </w:pPr>
      <w:r w:rsidRPr="007D50D0">
        <w:rPr>
          <w:rFonts w:ascii="Comic Sans MS" w:hAnsi="Comic Sans MS"/>
          <w:sz w:val="26"/>
          <w:szCs w:val="26"/>
          <w:lang w:val="es-ES"/>
        </w:rPr>
        <w:t>Faltan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 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MANCANO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)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sólo tres días de las elecciones generales, y todos los partidos cancelan sus agendas y dan por finalizada la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campaña</w:t>
      </w:r>
      <w:r w:rsidR="00F11EE6" w:rsidRPr="007D50D0">
        <w:rPr>
          <w:rFonts w:ascii="Comic Sans MS" w:hAnsi="Comic Sans MS"/>
          <w:b/>
          <w:sz w:val="26"/>
          <w:szCs w:val="26"/>
          <w:lang w:val="es-ES"/>
        </w:rPr>
        <w:t xml:space="preserve"> electoral</w:t>
      </w:r>
      <w:r w:rsidRPr="007D50D0">
        <w:rPr>
          <w:rFonts w:ascii="Comic Sans MS" w:hAnsi="Comic Sans MS"/>
          <w:sz w:val="26"/>
          <w:szCs w:val="26"/>
          <w:lang w:val="es-ES"/>
        </w:rPr>
        <w:t>. También el entonces rey Juan Carlos I se dirige a la nación. Lo hace para mostrar su solidaridad con las víctimas y pedir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 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CHIEDERE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)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“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unidad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, </w:t>
      </w:r>
      <w:r w:rsidRPr="007D50D0">
        <w:rPr>
          <w:rFonts w:ascii="Comic Sans MS" w:hAnsi="Comic Sans MS"/>
          <w:b/>
          <w:sz w:val="26"/>
          <w:szCs w:val="26"/>
          <w:lang w:val="es-ES"/>
        </w:rPr>
        <w:t>firmeza y serenidad</w:t>
      </w:r>
      <w:r w:rsidRPr="007D50D0">
        <w:rPr>
          <w:rFonts w:ascii="Comic Sans MS" w:hAnsi="Comic Sans MS"/>
          <w:sz w:val="26"/>
          <w:szCs w:val="26"/>
          <w:lang w:val="es-ES"/>
        </w:rPr>
        <w:t>” en la lucha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 xml:space="preserve"> (</w:t>
      </w:r>
      <w:r w:rsidR="007D50D0" w:rsidRPr="007D50D0">
        <w:rPr>
          <w:rFonts w:ascii="Comic Sans MS" w:hAnsi="Comic Sans MS"/>
          <w:color w:val="FF0000"/>
          <w:sz w:val="26"/>
          <w:szCs w:val="26"/>
          <w:lang w:val="es-ES"/>
        </w:rPr>
        <w:t>LOTTA</w:t>
      </w:r>
      <w:r w:rsidR="007D50D0" w:rsidRPr="007D50D0">
        <w:rPr>
          <w:rFonts w:ascii="Comic Sans MS" w:hAnsi="Comic Sans MS"/>
          <w:sz w:val="26"/>
          <w:szCs w:val="26"/>
          <w:lang w:val="es-ES"/>
        </w:rPr>
        <w:t>)</w:t>
      </w:r>
      <w:r w:rsidRPr="007D50D0">
        <w:rPr>
          <w:rFonts w:ascii="Comic Sans MS" w:hAnsi="Comic Sans MS"/>
          <w:sz w:val="26"/>
          <w:szCs w:val="26"/>
          <w:lang w:val="es-ES"/>
        </w:rPr>
        <w:t xml:space="preserve"> contra el terrorismo. Manifestaciones multitudinarias contra el terrorismo se suceden por todos los rincones del país.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>¿</w:t>
      </w:r>
      <w:r w:rsidR="00F11EE6">
        <w:rPr>
          <w:rFonts w:ascii="Comic Sans MS" w:hAnsi="Comic Sans MS"/>
          <w:sz w:val="24"/>
          <w:lang w:val="es-ES"/>
        </w:rPr>
        <w:t>Dónde</w:t>
      </w:r>
      <w:r w:rsidRPr="002248EA">
        <w:rPr>
          <w:rFonts w:ascii="Comic Sans MS" w:hAnsi="Comic Sans MS"/>
          <w:sz w:val="24"/>
          <w:lang w:val="es-ES"/>
        </w:rPr>
        <w:t xml:space="preserve"> </w:t>
      </w:r>
      <w:r w:rsidR="00F11EE6">
        <w:rPr>
          <w:rFonts w:ascii="Comic Sans MS" w:hAnsi="Comic Sans MS"/>
          <w:sz w:val="24"/>
          <w:lang w:val="es-ES"/>
        </w:rPr>
        <w:t>fue</w:t>
      </w:r>
      <w:r w:rsidRPr="002248EA">
        <w:rPr>
          <w:rFonts w:ascii="Comic Sans MS" w:hAnsi="Comic Sans MS"/>
          <w:sz w:val="24"/>
          <w:lang w:val="es-ES"/>
        </w:rPr>
        <w:t xml:space="preserve"> la tragedia?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 xml:space="preserve">¿Cuántas bombas explotaron </w:t>
      </w:r>
      <w:r w:rsidRPr="00F11EE6">
        <w:rPr>
          <w:rFonts w:ascii="Comic Sans MS" w:hAnsi="Comic Sans MS"/>
          <w:sz w:val="24"/>
          <w:u w:val="single"/>
          <w:lang w:val="es-ES"/>
        </w:rPr>
        <w:t>en total</w:t>
      </w:r>
      <w:r w:rsidRPr="002248EA">
        <w:rPr>
          <w:rFonts w:ascii="Comic Sans MS" w:hAnsi="Comic Sans MS"/>
          <w:sz w:val="24"/>
          <w:lang w:val="es-ES"/>
        </w:rPr>
        <w:t>?</w:t>
      </w:r>
      <w:r w:rsidR="00F11EE6">
        <w:rPr>
          <w:rFonts w:ascii="Comic Sans MS" w:hAnsi="Comic Sans MS"/>
          <w:sz w:val="24"/>
          <w:lang w:val="es-ES"/>
        </w:rPr>
        <w:t xml:space="preserve"> (contale bene!)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>¿Qué medios de comunicación anunciar</w:t>
      </w:r>
      <w:r w:rsidR="00F11EE6">
        <w:rPr>
          <w:rFonts w:ascii="Comic Sans MS" w:hAnsi="Comic Sans MS"/>
          <w:sz w:val="24"/>
          <w:lang w:val="es-ES"/>
        </w:rPr>
        <w:t>on</w:t>
      </w:r>
      <w:r w:rsidRPr="002248EA">
        <w:rPr>
          <w:rFonts w:ascii="Comic Sans MS" w:hAnsi="Comic Sans MS"/>
          <w:sz w:val="24"/>
          <w:lang w:val="es-ES"/>
        </w:rPr>
        <w:t xml:space="preserve"> la noticia?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 xml:space="preserve">¿Cuántas personas </w:t>
      </w:r>
      <w:r w:rsidR="00F11EE6">
        <w:rPr>
          <w:rFonts w:ascii="Comic Sans MS" w:hAnsi="Comic Sans MS"/>
          <w:sz w:val="24"/>
          <w:lang w:val="es-ES"/>
        </w:rPr>
        <w:t>murieron</w:t>
      </w:r>
      <w:r w:rsidRPr="002248EA">
        <w:rPr>
          <w:rFonts w:ascii="Comic Sans MS" w:hAnsi="Comic Sans MS"/>
          <w:sz w:val="24"/>
          <w:lang w:val="es-ES"/>
        </w:rPr>
        <w:t>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>¿Cómo se organizó la ciudad?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>¿RENFE suspendió el tráfico de las líneas en toda España?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>¿Cómo reaccionó la gente?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 xml:space="preserve">¿Qué hicieron </w:t>
      </w:r>
      <w:r w:rsidR="007D50D0">
        <w:rPr>
          <w:rFonts w:ascii="Comic Sans MS" w:hAnsi="Comic Sans MS"/>
          <w:sz w:val="24"/>
          <w:lang w:val="es-ES"/>
        </w:rPr>
        <w:t>(</w:t>
      </w:r>
      <w:r w:rsidR="007D50D0" w:rsidRPr="007D50D0">
        <w:rPr>
          <w:rFonts w:ascii="Comic Sans MS" w:hAnsi="Comic Sans MS"/>
          <w:color w:val="FF0000"/>
          <w:sz w:val="24"/>
          <w:lang w:val="es-ES"/>
        </w:rPr>
        <w:t>HANNO FATTO</w:t>
      </w:r>
      <w:r w:rsidR="007D50D0">
        <w:rPr>
          <w:rFonts w:ascii="Comic Sans MS" w:hAnsi="Comic Sans MS"/>
          <w:sz w:val="24"/>
          <w:lang w:val="es-ES"/>
        </w:rPr>
        <w:t xml:space="preserve">) </w:t>
      </w:r>
      <w:r w:rsidRPr="002248EA">
        <w:rPr>
          <w:rFonts w:ascii="Comic Sans MS" w:hAnsi="Comic Sans MS"/>
          <w:sz w:val="24"/>
          <w:lang w:val="es-ES"/>
        </w:rPr>
        <w:t>los hospitales?</w:t>
      </w:r>
    </w:p>
    <w:p w:rsidR="00CB2125" w:rsidRPr="002248EA" w:rsidRDefault="00CB2125" w:rsidP="00CB212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2248EA">
        <w:rPr>
          <w:rFonts w:ascii="Comic Sans MS" w:hAnsi="Comic Sans MS"/>
          <w:sz w:val="24"/>
          <w:lang w:val="es-ES"/>
        </w:rPr>
        <w:t>¿Los políticos continuaron la campaña electoral?</w:t>
      </w:r>
    </w:p>
    <w:p w:rsidR="00CB2125" w:rsidRPr="002248EA" w:rsidRDefault="00CB2125" w:rsidP="00D928C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F11EE6">
        <w:rPr>
          <w:rFonts w:ascii="Comic Sans MS" w:hAnsi="Comic Sans MS"/>
          <w:sz w:val="24"/>
          <w:lang w:val="es-ES"/>
        </w:rPr>
        <w:t>¿Cuáles principios nombró el soberano para dar coraje a su País?</w:t>
      </w:r>
      <w:bookmarkStart w:id="0" w:name="_GoBack"/>
      <w:bookmarkEnd w:id="0"/>
    </w:p>
    <w:sectPr w:rsidR="00CB2125" w:rsidRPr="002248EA" w:rsidSect="007D50D0">
      <w:pgSz w:w="11906" w:h="16838"/>
      <w:pgMar w:top="1021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52445"/>
    <w:multiLevelType w:val="hybridMultilevel"/>
    <w:tmpl w:val="94E0B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25"/>
    <w:rsid w:val="000A7B85"/>
    <w:rsid w:val="001561EF"/>
    <w:rsid w:val="0071753A"/>
    <w:rsid w:val="007D50D0"/>
    <w:rsid w:val="00A12005"/>
    <w:rsid w:val="00CB2125"/>
    <w:rsid w:val="00F1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EFAF"/>
  <w15:chartTrackingRefBased/>
  <w15:docId w15:val="{522B5B07-4A99-4058-AAC0-0ED82700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uiPriority w:val="34"/>
    <w:qFormat/>
    <w:rsid w:val="00CB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1</cp:revision>
  <dcterms:created xsi:type="dcterms:W3CDTF">2020-03-09T16:42:00Z</dcterms:created>
  <dcterms:modified xsi:type="dcterms:W3CDTF">2020-03-09T18:30:00Z</dcterms:modified>
</cp:coreProperties>
</file>