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5C" w:rsidRDefault="00C71D5C" w:rsidP="00C71D5C">
      <w:pPr>
        <w:pStyle w:val="Nessunaspaziatura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ISTITUTO COMPRENSIVO</w:t>
      </w:r>
    </w:p>
    <w:p w:rsidR="00C71D5C" w:rsidRDefault="00C71D5C" w:rsidP="00C71D5C">
      <w:pPr>
        <w:pStyle w:val="Nessunaspaziatura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G. LA PIRA – D. GENTILUOMO</w:t>
      </w:r>
    </w:p>
    <w:p w:rsidR="00C71D5C" w:rsidRDefault="00C71D5C" w:rsidP="00C71D5C">
      <w:pPr>
        <w:pStyle w:val="Nessunaspaziatura"/>
        <w:jc w:val="center"/>
        <w:rPr>
          <w:sz w:val="18"/>
          <w:lang w:eastAsia="ar-SA"/>
        </w:rPr>
      </w:pPr>
      <w:r>
        <w:rPr>
          <w:sz w:val="18"/>
          <w:lang w:eastAsia="ar-SA"/>
        </w:rPr>
        <w:t>Via Gerobino Pilli - Camaro - Messina tel. 090/673223</w:t>
      </w:r>
    </w:p>
    <w:p w:rsidR="00C71D5C" w:rsidRDefault="00C71D5C" w:rsidP="00C71D5C">
      <w:pPr>
        <w:pStyle w:val="Nessunaspaziatura"/>
        <w:jc w:val="center"/>
        <w:rPr>
          <w:sz w:val="18"/>
          <w:lang w:eastAsia="ar-SA"/>
        </w:rPr>
      </w:pPr>
      <w:r>
        <w:rPr>
          <w:sz w:val="18"/>
          <w:lang w:eastAsia="ar-SA"/>
        </w:rPr>
        <w:t>C.F. 97093530836 - e -mail: meic864003@istruzione.it</w:t>
      </w:r>
    </w:p>
    <w:p w:rsidR="00C71D5C" w:rsidRDefault="00C71D5C" w:rsidP="00C71D5C">
      <w:pPr>
        <w:pStyle w:val="Nessunaspaziatura"/>
        <w:jc w:val="center"/>
        <w:rPr>
          <w:rFonts w:eastAsia="SimSun" w:cs="font298"/>
          <w:lang w:eastAsia="ar-SA"/>
        </w:rPr>
      </w:pPr>
      <w:r>
        <w:rPr>
          <w:sz w:val="18"/>
          <w:lang w:eastAsia="ar-SA"/>
        </w:rPr>
        <w:t xml:space="preserve">Sito web: www.iclapiragentiluomo.edu.it Pec: </w:t>
      </w:r>
      <w:hyperlink r:id="rId6" w:history="1">
        <w:r>
          <w:rPr>
            <w:rStyle w:val="Collegamentoipertestuale"/>
            <w:color w:val="0563C1"/>
            <w:sz w:val="18"/>
          </w:rPr>
          <w:t>meic864003@pec.istruzione.it</w:t>
        </w:r>
      </w:hyperlink>
    </w:p>
    <w:p w:rsidR="00C71D5C" w:rsidRDefault="00C71D5C" w:rsidP="00764BAA">
      <w:pPr>
        <w:rPr>
          <w:lang w:eastAsia="ar-SA"/>
        </w:rPr>
      </w:pPr>
    </w:p>
    <w:p w:rsidR="00CD6EA5" w:rsidRPr="00C71D5C" w:rsidRDefault="00CD6EA5" w:rsidP="00764BAA"/>
    <w:p w:rsidR="00C71D5C" w:rsidRPr="00C71D5C" w:rsidRDefault="00C71D5C" w:rsidP="00764BAA"/>
    <w:p w:rsidR="00231A40" w:rsidRPr="00764BAA" w:rsidRDefault="00231A40" w:rsidP="00764BAA">
      <w:pPr>
        <w:jc w:val="center"/>
        <w:rPr>
          <w:b/>
          <w:i w:val="0"/>
        </w:rPr>
      </w:pPr>
      <w:r w:rsidRPr="00764BAA">
        <w:rPr>
          <w:b/>
          <w:i w:val="0"/>
        </w:rPr>
        <w:t>Schema per la rimodulazione della programmazione</w:t>
      </w:r>
    </w:p>
    <w:p w:rsidR="00CD6EA5" w:rsidRPr="00764BAA" w:rsidRDefault="00231A40" w:rsidP="00764BAA">
      <w:pPr>
        <w:jc w:val="center"/>
        <w:rPr>
          <w:b/>
          <w:i w:val="0"/>
        </w:rPr>
      </w:pPr>
      <w:r w:rsidRPr="00764BAA">
        <w:rPr>
          <w:b/>
          <w:i w:val="0"/>
        </w:rPr>
        <w:t>in seguito all’introdu</w:t>
      </w:r>
      <w:r w:rsidR="00E4593F" w:rsidRPr="00764BAA">
        <w:rPr>
          <w:b/>
          <w:i w:val="0"/>
        </w:rPr>
        <w:t>zione della didattica a distanza</w:t>
      </w:r>
    </w:p>
    <w:p w:rsidR="00231A40" w:rsidRPr="00CD6EA5" w:rsidRDefault="00231A40" w:rsidP="00764BAA"/>
    <w:p w:rsidR="00231A40" w:rsidRPr="00CD6EA5" w:rsidRDefault="00231A40" w:rsidP="00764BAA">
      <w:r w:rsidRPr="00CD6EA5">
        <w:t>Il presente schema di programmazione tiene conto di quanto già definito a livello di curricolo d’istituto e fatta propria da ciascun insegna</w:t>
      </w:r>
      <w:r w:rsidR="00B0469E">
        <w:t>n</w:t>
      </w:r>
      <w:r w:rsidRPr="00CD6EA5">
        <w:t>te per quanto riguarda l</w:t>
      </w:r>
      <w:r w:rsidR="00B0469E">
        <w:t xml:space="preserve">a propria disciplina </w:t>
      </w:r>
      <w:r w:rsidRPr="00CD6EA5">
        <w:t>tenendo in giusta considerazione la programmazione del curriculo di Istituto per come formulato ad inizio d’anno scolastico.</w:t>
      </w:r>
    </w:p>
    <w:p w:rsidR="00231A40" w:rsidRPr="00CD6EA5" w:rsidRDefault="00231A40" w:rsidP="00764BAA">
      <w:r w:rsidRPr="00CD6EA5">
        <w:t>In questo documento si riportano gli adattamenti introdotti a seguito dell’attivazione della didattica a distanza iniziata il gior</w:t>
      </w:r>
      <w:r w:rsidR="00CD6EA5">
        <w:t>no ……………………………….</w:t>
      </w:r>
      <w:r w:rsidRPr="00CD6EA5">
        <w:t>.</w:t>
      </w:r>
    </w:p>
    <w:p w:rsidR="00F844B8" w:rsidRDefault="00F844B8" w:rsidP="00764BAA"/>
    <w:p w:rsidR="00C71D5C" w:rsidRDefault="00C71D5C" w:rsidP="00764BAA">
      <w:r w:rsidRPr="00857BD3">
        <w:rPr>
          <w:b/>
        </w:rPr>
        <w:t>Docente:</w:t>
      </w:r>
      <w:r>
        <w:t xml:space="preserve"> ………………….…….………</w:t>
      </w:r>
    </w:p>
    <w:p w:rsidR="00C71D5C" w:rsidRDefault="00C71D5C" w:rsidP="00764BAA"/>
    <w:p w:rsidR="00231A40" w:rsidRPr="00CD6EA5" w:rsidRDefault="00231A40" w:rsidP="00764BAA">
      <w:r w:rsidRPr="00857BD3">
        <w:rPr>
          <w:b/>
        </w:rPr>
        <w:t>Ordine di Scuola</w:t>
      </w:r>
      <w:r w:rsidRPr="00CD6EA5">
        <w:t xml:space="preserve"> ……………………………………….</w:t>
      </w:r>
    </w:p>
    <w:p w:rsidR="00C71D5C" w:rsidRDefault="00C71D5C" w:rsidP="00764BAA"/>
    <w:p w:rsidR="00231A40" w:rsidRPr="00CD6EA5" w:rsidRDefault="00C71D5C" w:rsidP="00764BAA">
      <w:r w:rsidRPr="00857BD3">
        <w:rPr>
          <w:b/>
        </w:rPr>
        <w:t>Plesso:</w:t>
      </w:r>
      <w:r w:rsidR="00F844B8">
        <w:t>………………….……….</w:t>
      </w:r>
      <w:r w:rsidR="00231A40" w:rsidRPr="00CD6EA5">
        <w:t>……</w:t>
      </w:r>
      <w:r w:rsidRPr="00857BD3">
        <w:rPr>
          <w:b/>
        </w:rPr>
        <w:t>Class</w:t>
      </w:r>
      <w:r>
        <w:t>e:………</w:t>
      </w:r>
      <w:r w:rsidR="00A579D6">
        <w:t>…</w:t>
      </w:r>
      <w:r w:rsidR="00231A40" w:rsidRPr="00857BD3">
        <w:rPr>
          <w:b/>
        </w:rPr>
        <w:t>Sezio</w:t>
      </w:r>
      <w:r w:rsidRPr="00857BD3">
        <w:rPr>
          <w:b/>
        </w:rPr>
        <w:t>ne</w:t>
      </w:r>
      <w:r>
        <w:t xml:space="preserve"> …</w:t>
      </w:r>
      <w:r w:rsidR="00A579D6">
        <w:t>…….</w:t>
      </w:r>
      <w:bookmarkStart w:id="0" w:name="_GoBack"/>
      <w:bookmarkEnd w:id="0"/>
    </w:p>
    <w:p w:rsidR="00C71D5C" w:rsidRDefault="00C71D5C" w:rsidP="00764BAA"/>
    <w:p w:rsidR="00231A40" w:rsidRPr="00CD6EA5" w:rsidRDefault="00C71D5C" w:rsidP="00764BAA">
      <w:r w:rsidRPr="00857BD3">
        <w:rPr>
          <w:b/>
        </w:rPr>
        <w:t xml:space="preserve">Disciplina </w:t>
      </w:r>
      <w:r w:rsidR="00231A40" w:rsidRPr="00857BD3">
        <w:rPr>
          <w:b/>
        </w:rPr>
        <w:t>:</w:t>
      </w:r>
      <w:r w:rsidR="00231A40" w:rsidRPr="00CD6EA5">
        <w:t xml:space="preserve"> …………………………………………………………………..….………</w:t>
      </w:r>
    </w:p>
    <w:p w:rsidR="00231A40" w:rsidRPr="00CD6EA5" w:rsidRDefault="00231A40" w:rsidP="00764BAA"/>
    <w:p w:rsidR="00231A40" w:rsidRDefault="00231A40" w:rsidP="00764BAA">
      <w:r w:rsidRPr="00C71D5C">
        <w:rPr>
          <w:b/>
        </w:rPr>
        <w:t>Competenze, abilità e conoscenze modificati rispetto alla programmazione prevista nel curricolo</w:t>
      </w:r>
      <w:r w:rsidRPr="00C71D5C">
        <w:t xml:space="preserve"> (per lo più le competenze dovrebbero rimanere invariate mentre le abilità e le conoscenze potrebbero essere diverse)</w:t>
      </w:r>
    </w:p>
    <w:p w:rsidR="00C71D5C" w:rsidRPr="00C71D5C" w:rsidRDefault="00C71D5C" w:rsidP="00764BAA"/>
    <w:tbl>
      <w:tblPr>
        <w:tblW w:w="10915" w:type="dxa"/>
        <w:tblInd w:w="-575" w:type="dxa"/>
        <w:shd w:val="clear" w:color="auto" w:fill="CDD4E9"/>
        <w:tblLayout w:type="fixed"/>
        <w:tblLook w:val="0000" w:firstRow="0" w:lastRow="0" w:firstColumn="0" w:lastColumn="0" w:noHBand="0" w:noVBand="0"/>
      </w:tblPr>
      <w:tblGrid>
        <w:gridCol w:w="3969"/>
        <w:gridCol w:w="4111"/>
        <w:gridCol w:w="2835"/>
      </w:tblGrid>
      <w:tr w:rsidR="00231A40" w:rsidRPr="00CD6EA5" w:rsidTr="00764BAA">
        <w:trPr>
          <w:cantSplit/>
          <w:trHeight w:val="1446"/>
        </w:trPr>
        <w:tc>
          <w:tcPr>
            <w:tcW w:w="8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A40" w:rsidRPr="00CD6EA5" w:rsidRDefault="00764BAA" w:rsidP="00764BAA">
            <w:r>
              <w:rPr>
                <w:u w:color="00000A"/>
              </w:rPr>
              <w:t xml:space="preserve">Co  Competenze </w:t>
            </w:r>
          </w:p>
          <w:p w:rsidR="00231A40" w:rsidRPr="00CD6EA5" w:rsidRDefault="00231A40" w:rsidP="00764BAA"/>
          <w:p w:rsidR="00231A40" w:rsidRPr="00CD6EA5" w:rsidRDefault="00231A40" w:rsidP="00764BAA"/>
          <w:p w:rsidR="00231A40" w:rsidRPr="00CD6EA5" w:rsidRDefault="00231A40" w:rsidP="00764BAA"/>
          <w:p w:rsidR="00231A40" w:rsidRPr="00CD6EA5" w:rsidRDefault="00231A40" w:rsidP="00764BAA"/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BAA" w:rsidRDefault="00764BAA" w:rsidP="00764BAA">
            <w:pPr>
              <w:jc w:val="center"/>
              <w:rPr>
                <w:u w:color="00000A"/>
              </w:rPr>
            </w:pPr>
            <w:r>
              <w:rPr>
                <w:u w:color="00000A"/>
              </w:rPr>
              <w:t xml:space="preserve">  Competenze chiave per l’ap</w:t>
            </w:r>
            <w:r w:rsidR="00231A40" w:rsidRPr="00CD6EA5">
              <w:rPr>
                <w:u w:color="00000A"/>
              </w:rPr>
              <w:t xml:space="preserve">prendimento </w:t>
            </w:r>
          </w:p>
          <w:p w:rsidR="00231A40" w:rsidRPr="00CD6EA5" w:rsidRDefault="00231A40" w:rsidP="00764BAA">
            <w:pPr>
              <w:jc w:val="center"/>
            </w:pPr>
            <w:r w:rsidRPr="00CD6EA5">
              <w:rPr>
                <w:u w:color="00000A"/>
              </w:rPr>
              <w:t>permanente*</w:t>
            </w:r>
          </w:p>
          <w:p w:rsidR="00231A40" w:rsidRPr="00CD6EA5" w:rsidRDefault="00231A40" w:rsidP="00764BAA">
            <w:pPr>
              <w:jc w:val="center"/>
            </w:pPr>
          </w:p>
          <w:p w:rsidR="00231A40" w:rsidRPr="00CD6EA5" w:rsidRDefault="00231A40" w:rsidP="00764BAA"/>
          <w:p w:rsidR="00231A40" w:rsidRPr="00CD6EA5" w:rsidRDefault="00231A40" w:rsidP="00764BAA"/>
          <w:p w:rsidR="00231A40" w:rsidRPr="00CD6EA5" w:rsidRDefault="00231A40" w:rsidP="00764BAA"/>
          <w:p w:rsidR="00231A40" w:rsidRPr="00CD6EA5" w:rsidRDefault="00231A40" w:rsidP="00764BAA"/>
          <w:p w:rsidR="00231A40" w:rsidRPr="00CD6EA5" w:rsidRDefault="00231A40" w:rsidP="00764BAA"/>
        </w:tc>
      </w:tr>
      <w:tr w:rsidR="00231A40" w:rsidRPr="00CD6EA5" w:rsidTr="00764BAA">
        <w:trPr>
          <w:cantSplit/>
          <w:trHeight w:val="144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64BAA" w:rsidRPr="00CD6EA5" w:rsidRDefault="00764BAA" w:rsidP="00764BAA">
            <w:pPr>
              <w:rPr>
                <w:u w:color="00000A"/>
              </w:rPr>
            </w:pPr>
            <w:r w:rsidRPr="00CD6EA5">
              <w:rPr>
                <w:u w:color="00000A"/>
              </w:rPr>
              <w:t>Co</w:t>
            </w:r>
            <w:r>
              <w:rPr>
                <w:u w:color="00000A"/>
              </w:rPr>
              <w:t xml:space="preserve">   Co</w:t>
            </w:r>
            <w:r w:rsidRPr="00CD6EA5">
              <w:rPr>
                <w:u w:color="00000A"/>
              </w:rPr>
              <w:t>noscenze</w:t>
            </w:r>
          </w:p>
          <w:p w:rsidR="00231A40" w:rsidRPr="00CD6EA5" w:rsidRDefault="00231A40" w:rsidP="00764BAA">
            <w:pPr>
              <w:rPr>
                <w:u w:color="00000A"/>
              </w:rPr>
            </w:pPr>
          </w:p>
          <w:p w:rsidR="00231A40" w:rsidRPr="00CD6EA5" w:rsidRDefault="00231A40" w:rsidP="00764BAA">
            <w:pPr>
              <w:rPr>
                <w:u w:color="00000A"/>
              </w:rPr>
            </w:pPr>
          </w:p>
          <w:p w:rsidR="00231A40" w:rsidRPr="00CD6EA5" w:rsidRDefault="00231A40" w:rsidP="00764BAA">
            <w:pPr>
              <w:rPr>
                <w:u w:color="00000A"/>
              </w:rPr>
            </w:pPr>
          </w:p>
          <w:p w:rsidR="00231A40" w:rsidRPr="00CD6EA5" w:rsidRDefault="00231A40" w:rsidP="00764BAA"/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1A40" w:rsidRPr="00CD6EA5" w:rsidRDefault="00231A40" w:rsidP="00764BAA">
            <w:pPr>
              <w:rPr>
                <w:u w:color="00000A"/>
              </w:rPr>
            </w:pPr>
            <w:r w:rsidRPr="00CD6EA5">
              <w:rPr>
                <w:u w:color="00000A"/>
              </w:rPr>
              <w:t>Abi</w:t>
            </w:r>
            <w:r w:rsidR="00764BAA">
              <w:rPr>
                <w:u w:color="00000A"/>
              </w:rPr>
              <w:t xml:space="preserve">   Abi</w:t>
            </w:r>
            <w:r w:rsidRPr="00CD6EA5">
              <w:rPr>
                <w:u w:color="00000A"/>
              </w:rPr>
              <w:t>lità</w:t>
            </w:r>
          </w:p>
          <w:p w:rsidR="00231A40" w:rsidRPr="00CD6EA5" w:rsidRDefault="00231A40" w:rsidP="00764BAA">
            <w:pPr>
              <w:rPr>
                <w:u w:color="00000A"/>
              </w:rPr>
            </w:pPr>
          </w:p>
          <w:p w:rsidR="00231A40" w:rsidRPr="00CD6EA5" w:rsidRDefault="00231A40" w:rsidP="00764BAA">
            <w:pPr>
              <w:rPr>
                <w:u w:color="00000A"/>
              </w:rPr>
            </w:pPr>
          </w:p>
          <w:p w:rsidR="00231A40" w:rsidRPr="00CD6EA5" w:rsidRDefault="00231A40" w:rsidP="00764BAA"/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31A40" w:rsidRPr="00CD6EA5" w:rsidRDefault="00231A40" w:rsidP="00764BAA"/>
        </w:tc>
      </w:tr>
    </w:tbl>
    <w:p w:rsidR="00231A40" w:rsidRPr="00CD6EA5" w:rsidRDefault="00231A40" w:rsidP="00764BAA"/>
    <w:p w:rsidR="00231A40" w:rsidRPr="00C71D5C" w:rsidRDefault="00231A40" w:rsidP="00764BAA">
      <w:r w:rsidRPr="00C71D5C">
        <w:t xml:space="preserve">*1. </w:t>
      </w:r>
      <w:r w:rsidR="00CD6EA5" w:rsidRPr="00C71D5C">
        <w:t>Comunicazione nella madrelingua o lingua di istruzione</w:t>
      </w:r>
      <w:r w:rsidRPr="00C71D5C">
        <w:t xml:space="preserve">. - 2. </w:t>
      </w:r>
      <w:r w:rsidR="00CD6EA5" w:rsidRPr="00C71D5C">
        <w:t>Comunicazione nelle lingue straniere</w:t>
      </w:r>
      <w:r w:rsidRPr="00C71D5C">
        <w:t xml:space="preserve">. - 3. </w:t>
      </w:r>
      <w:r w:rsidR="00CD6EA5" w:rsidRPr="00C71D5C">
        <w:t>Competenza matematica e competenze di base in scienza e tecnologia</w:t>
      </w:r>
      <w:r w:rsidRPr="00C71D5C">
        <w:t xml:space="preserve">. - 4. </w:t>
      </w:r>
      <w:r w:rsidR="00CD6EA5" w:rsidRPr="00C71D5C">
        <w:t>Competenze digitali</w:t>
      </w:r>
      <w:r w:rsidRPr="00C71D5C">
        <w:t xml:space="preserve">. - 5. </w:t>
      </w:r>
      <w:r w:rsidR="00CD6EA5" w:rsidRPr="00C71D5C">
        <w:t>Imparare ad imparare</w:t>
      </w:r>
      <w:r w:rsidRPr="00C71D5C">
        <w:t xml:space="preserve">. – 6. </w:t>
      </w:r>
      <w:r w:rsidR="00CD6EA5" w:rsidRPr="00C71D5C">
        <w:t>Competenze sociali e civiche</w:t>
      </w:r>
      <w:r w:rsidRPr="00C71D5C">
        <w:t xml:space="preserve">. - 7. </w:t>
      </w:r>
      <w:r w:rsidR="00CD6EA5" w:rsidRPr="00C71D5C">
        <w:t>Spirito di iniziativa e imprenditorialità</w:t>
      </w:r>
      <w:r w:rsidRPr="00C71D5C">
        <w:t xml:space="preserve">. - 8. </w:t>
      </w:r>
      <w:r w:rsidR="00CD6EA5" w:rsidRPr="00C71D5C">
        <w:t>Consapevolezza ed espressione culturale</w:t>
      </w:r>
      <w:r w:rsidRPr="00C71D5C">
        <w:t>.</w:t>
      </w:r>
    </w:p>
    <w:p w:rsidR="00231A40" w:rsidRPr="00CD6EA5" w:rsidRDefault="00231A40" w:rsidP="00764BAA"/>
    <w:p w:rsidR="00C71D5C" w:rsidRDefault="00C71D5C" w:rsidP="00764BAA"/>
    <w:p w:rsidR="00C71D5C" w:rsidRDefault="00C71D5C" w:rsidP="00764BAA"/>
    <w:p w:rsidR="00C71D5C" w:rsidRDefault="00C71D5C" w:rsidP="00764BAA"/>
    <w:p w:rsidR="00C71D5C" w:rsidRDefault="00C71D5C" w:rsidP="00764BAA"/>
    <w:p w:rsidR="00C71D5C" w:rsidRDefault="00C71D5C" w:rsidP="00764BAA"/>
    <w:p w:rsidR="00C71D5C" w:rsidRDefault="00C71D5C" w:rsidP="00764BAA"/>
    <w:p w:rsidR="00231A40" w:rsidRDefault="00231A40" w:rsidP="00764BAA">
      <w:r w:rsidRPr="00CD6EA5">
        <w:rPr>
          <w:b/>
          <w:sz w:val="24"/>
          <w:szCs w:val="24"/>
        </w:rPr>
        <w:lastRenderedPageBreak/>
        <w:t xml:space="preserve">Materiali di studio che verranno proposti </w:t>
      </w:r>
      <w:r w:rsidRPr="00CD6EA5">
        <w:t>(libro di testo parte digitale, schede, materiali prodotti dall’insegnate, visione di filmati, documentari, lezioni registrate dalla RAI, YouTube, Treccani ecc.)</w:t>
      </w:r>
    </w:p>
    <w:p w:rsidR="00C64CE5" w:rsidRDefault="00C64CE5" w:rsidP="00764BAA"/>
    <w:p w:rsidR="00C64CE5" w:rsidRDefault="00C64CE5" w:rsidP="00764BAA">
      <w:r>
        <w:t>………………………………………………………………………………………………………………………………………………………..</w:t>
      </w:r>
    </w:p>
    <w:p w:rsidR="00C64CE5" w:rsidRDefault="00C64CE5" w:rsidP="00764BAA">
      <w:r>
        <w:t>………………………………………………………………………………………………………………………………………………………..</w:t>
      </w:r>
    </w:p>
    <w:p w:rsidR="00C64CE5" w:rsidRDefault="00C64CE5" w:rsidP="00764BAA">
      <w:r>
        <w:t>………………………………………………………………………………………………………………………………………………………..</w:t>
      </w:r>
    </w:p>
    <w:p w:rsidR="00F844B8" w:rsidRDefault="00C64CE5" w:rsidP="00C64CE5">
      <w:r>
        <w:t>………………………………………………………………………………………………………………………………………………………..</w:t>
      </w:r>
    </w:p>
    <w:p w:rsidR="00C64CE5" w:rsidRDefault="00231A40" w:rsidP="00C64CE5">
      <w:r w:rsidRPr="00CD6EA5">
        <w:rPr>
          <w:b/>
          <w:sz w:val="24"/>
          <w:szCs w:val="24"/>
        </w:rPr>
        <w:t xml:space="preserve">Tipologia di gestione delle interazioni con gli alunni – specificare con quale frequenza </w:t>
      </w:r>
      <w:r w:rsidRPr="00CD6EA5">
        <w:t xml:space="preserve">(videolezioni, chat, </w:t>
      </w:r>
      <w:r w:rsidRPr="00CD6EA5">
        <w:rPr>
          <w:shd w:val="clear" w:color="auto" w:fill="FFFFFF"/>
        </w:rPr>
        <w:t>restituzione degli elaborati corretti tramite posta elettronica, chiamate vocali di gruppo</w:t>
      </w:r>
      <w:r w:rsidRPr="00CD6EA5">
        <w:t>, chiamate vocali di gruppo)</w:t>
      </w:r>
    </w:p>
    <w:p w:rsidR="00C64CE5" w:rsidRDefault="00C64CE5" w:rsidP="00C64CE5">
      <w:r>
        <w:rPr>
          <w:rFonts w:cs="Times New Roman"/>
          <w:color w:val="auto"/>
        </w:rPr>
        <w:t>….</w:t>
      </w:r>
      <w:r>
        <w:t>……………………………………………………………………………………………………………………………………………………</w:t>
      </w:r>
    </w:p>
    <w:p w:rsidR="00C64CE5" w:rsidRDefault="00C64CE5" w:rsidP="00C64CE5">
      <w:r>
        <w:t>………………………………………………………………………………………………………………………………………………………..</w:t>
      </w:r>
    </w:p>
    <w:p w:rsidR="00C64CE5" w:rsidRDefault="00C64CE5" w:rsidP="00C64CE5">
      <w:r>
        <w:t>………………………………………………………………………………………………………………………………………………………..</w:t>
      </w:r>
    </w:p>
    <w:p w:rsidR="00C64CE5" w:rsidRPr="00CD6EA5" w:rsidRDefault="00C64CE5" w:rsidP="00C64CE5">
      <w:r>
        <w:t>………………………………………………………………………………………………………………………………………………………..</w:t>
      </w:r>
    </w:p>
    <w:p w:rsidR="00231A40" w:rsidRPr="00CD6EA5" w:rsidRDefault="00231A40" w:rsidP="00C64CE5">
      <w:pPr>
        <w:ind w:left="0"/>
      </w:pPr>
    </w:p>
    <w:p w:rsidR="00231A40" w:rsidRPr="00CD6EA5" w:rsidRDefault="00231A40" w:rsidP="00764BAA">
      <w:pPr>
        <w:rPr>
          <w:sz w:val="24"/>
          <w:szCs w:val="24"/>
        </w:rPr>
      </w:pPr>
      <w:r w:rsidRPr="00C71D5C">
        <w:rPr>
          <w:b/>
          <w:sz w:val="22"/>
          <w:szCs w:val="22"/>
        </w:rPr>
        <w:t>Piattaforme strumenti canali di comunicazione utilizzati</w:t>
      </w:r>
      <w:r w:rsidRPr="00CD6EA5">
        <w:rPr>
          <w:b/>
          <w:sz w:val="24"/>
          <w:szCs w:val="24"/>
        </w:rPr>
        <w:t xml:space="preserve"> </w:t>
      </w:r>
      <w:r w:rsidRPr="00CD6EA5">
        <w:t>(e-mail – aule virtuali del RE, didattica del RE - Google education, Moodle, Teams di office 365, CISCO WebEx, WhatsApp, Trello, Skype,</w:t>
      </w:r>
      <w:r w:rsidR="00CD6EA5" w:rsidRPr="00CD6EA5">
        <w:t xml:space="preserve"> Jitsi,</w:t>
      </w:r>
      <w:r w:rsidRPr="00CD6EA5">
        <w:t xml:space="preserve"> Twitch, Telegram, Edmodo, Zoom, WeChat, </w:t>
      </w:r>
      <w:r w:rsidRPr="00CD6EA5">
        <w:rPr>
          <w:shd w:val="clear" w:color="auto" w:fill="FFFFFF"/>
        </w:rPr>
        <w:t>Weschool, GoToMeeting, Discord,</w:t>
      </w:r>
      <w:r w:rsidRPr="00CD6EA5">
        <w:t xml:space="preserve"> ecc.)</w:t>
      </w:r>
    </w:p>
    <w:p w:rsidR="00231A40" w:rsidRPr="00CD6EA5" w:rsidRDefault="00231A40" w:rsidP="00764BAA">
      <w:r w:rsidRPr="00CD6EA5">
        <w:t>Agenda del Registro elettronico (strumento obbligatorio)</w:t>
      </w:r>
      <w:r w:rsidR="00CD6EA5">
        <w:t xml:space="preserve"> ___________________</w:t>
      </w:r>
    </w:p>
    <w:p w:rsidR="00231A40" w:rsidRPr="00CD6EA5" w:rsidRDefault="00231A40" w:rsidP="00764BAA"/>
    <w:p w:rsidR="00C64CE5" w:rsidRDefault="00C64CE5" w:rsidP="00C64CE5">
      <w:r>
        <w:t>………………………………………………………………………………………………………………………………………………………..</w:t>
      </w:r>
    </w:p>
    <w:p w:rsidR="00C64CE5" w:rsidRDefault="00C64CE5" w:rsidP="00C64CE5">
      <w:r>
        <w:t>………………………………………………………………………………………………………………………………………………………..</w:t>
      </w:r>
    </w:p>
    <w:p w:rsidR="00C64CE5" w:rsidRDefault="00C64CE5" w:rsidP="00C64CE5">
      <w:r>
        <w:t>………………………………………………………………………………………………………………………………………………………..</w:t>
      </w:r>
    </w:p>
    <w:p w:rsidR="00C64CE5" w:rsidRPr="00CD6EA5" w:rsidRDefault="00C64CE5" w:rsidP="00C64CE5">
      <w:r>
        <w:t>………………………………………………………………………………………………………………………………………………………..</w:t>
      </w:r>
    </w:p>
    <w:p w:rsidR="00231A40" w:rsidRPr="00CD6EA5" w:rsidRDefault="00231A40" w:rsidP="00C64CE5">
      <w:pPr>
        <w:ind w:left="0"/>
      </w:pPr>
    </w:p>
    <w:p w:rsidR="00231A40" w:rsidRPr="00CD6EA5" w:rsidRDefault="00231A40" w:rsidP="00764BAA">
      <w:r w:rsidRPr="00C71D5C">
        <w:rPr>
          <w:b/>
          <w:sz w:val="22"/>
          <w:szCs w:val="22"/>
        </w:rPr>
        <w:t>Modalità di verifica formativa</w:t>
      </w:r>
      <w:r w:rsidRPr="00CD6EA5">
        <w:rPr>
          <w:b/>
          <w:sz w:val="24"/>
          <w:szCs w:val="24"/>
        </w:rPr>
        <w:t xml:space="preserve"> </w:t>
      </w:r>
      <w:r w:rsidRPr="00CD6EA5">
        <w:t xml:space="preserve">(restituzione degli elaborati corretti, colloqui </w:t>
      </w:r>
      <w:r w:rsidR="00CD6EA5" w:rsidRPr="00CD6EA5">
        <w:t>in piattaforma</w:t>
      </w:r>
      <w:r w:rsidRPr="00CD6EA5">
        <w:t>, rispetto dei tempi di consegna, livello di interazione, test on line ecc.)</w:t>
      </w:r>
    </w:p>
    <w:p w:rsidR="00231A40" w:rsidRPr="00CD6EA5" w:rsidRDefault="00231A40" w:rsidP="00764BAA"/>
    <w:p w:rsidR="00C64CE5" w:rsidRDefault="00C64CE5" w:rsidP="00C64CE5">
      <w:r>
        <w:t>………………………………………………………………………………………………………………………………………………………..</w:t>
      </w:r>
    </w:p>
    <w:p w:rsidR="00C64CE5" w:rsidRDefault="00C64CE5" w:rsidP="00C64CE5">
      <w:r>
        <w:t>………………………………………………………………………………………………………………………………………………………..</w:t>
      </w:r>
    </w:p>
    <w:p w:rsidR="00C64CE5" w:rsidRDefault="00C64CE5" w:rsidP="00C64CE5">
      <w:r>
        <w:t>………………………………………………………………………………………………………………………………………………………..</w:t>
      </w:r>
    </w:p>
    <w:p w:rsidR="00CD6EA5" w:rsidRPr="00CD6EA5" w:rsidRDefault="00C64CE5" w:rsidP="00C64CE5">
      <w:r>
        <w:t>………………………………………………………………………………………………………………………………………………………..</w:t>
      </w:r>
    </w:p>
    <w:p w:rsidR="00FF0B87" w:rsidRDefault="00FF0B87" w:rsidP="00B85722">
      <w:pPr>
        <w:ind w:left="0"/>
      </w:pPr>
    </w:p>
    <w:p w:rsidR="00231A40" w:rsidRPr="00C64CE5" w:rsidRDefault="00231A40" w:rsidP="00C64CE5">
      <w:pPr>
        <w:rPr>
          <w:rFonts w:cs="Times New Roman"/>
          <w:color w:val="auto"/>
        </w:rPr>
      </w:pPr>
      <w:r w:rsidRPr="00CD6EA5">
        <w:t>Personalizzazione per gli allievi DSA e con Bisogni educativi non certificati: (ripo</w:t>
      </w:r>
      <w:r w:rsidR="00A579D6">
        <w:t>r</w:t>
      </w:r>
      <w:r w:rsidRPr="00CD6EA5">
        <w:t>tare gli strumenti compensativi e dispensati</w:t>
      </w:r>
      <w:r w:rsidR="00A579D6">
        <w:t>vi</w:t>
      </w:r>
      <w:r w:rsidRPr="00CD6EA5">
        <w:t xml:space="preserve"> proposti o utilizzati)</w:t>
      </w:r>
    </w:p>
    <w:p w:rsidR="00C64CE5" w:rsidRDefault="00C64CE5" w:rsidP="00C64CE5">
      <w:r>
        <w:t>………………………………………………………………………………………………………………………………………………………..</w:t>
      </w:r>
    </w:p>
    <w:p w:rsidR="00C64CE5" w:rsidRDefault="00C64CE5" w:rsidP="00C64CE5">
      <w:r>
        <w:t>………………………………………………………………………………………………………………………………………………………..</w:t>
      </w:r>
    </w:p>
    <w:p w:rsidR="00C64CE5" w:rsidRDefault="00C64CE5" w:rsidP="00C64CE5">
      <w:r>
        <w:t>………………………………………………………………………………………………………………………………………………………..</w:t>
      </w:r>
    </w:p>
    <w:p w:rsidR="00C64CE5" w:rsidRPr="00CD6EA5" w:rsidRDefault="00C64CE5" w:rsidP="00C64CE5">
      <w:r>
        <w:t>………………………………………………………………………………………………………………………………………………………..</w:t>
      </w:r>
    </w:p>
    <w:p w:rsidR="00231A40" w:rsidRPr="00CD6EA5" w:rsidRDefault="00231A40" w:rsidP="00C64CE5">
      <w:pPr>
        <w:ind w:left="0"/>
      </w:pPr>
    </w:p>
    <w:p w:rsidR="00C64CE5" w:rsidRPr="00CD6EA5" w:rsidRDefault="00C64CE5" w:rsidP="00C64CE5"/>
    <w:p w:rsidR="00C71D5C" w:rsidRDefault="00C71D5C" w:rsidP="00C64CE5">
      <w:pPr>
        <w:ind w:left="0"/>
      </w:pPr>
    </w:p>
    <w:p w:rsidR="00231A40" w:rsidRPr="00660C44" w:rsidRDefault="00231A40" w:rsidP="00764BAA">
      <w:r w:rsidRPr="00660C44">
        <w:t xml:space="preserve">Nota per la compilazione: trattandosi di una programmazione con modalità didattica nuova, pur tenendo conto dell’esperienza maturata in queste settimane di sperimentazione, potrà essere suscettibile a modifiche e adattamenti in corso di svolgimento. </w:t>
      </w:r>
    </w:p>
    <w:p w:rsidR="00231A40" w:rsidRPr="00CD6EA5" w:rsidRDefault="00231A40" w:rsidP="00764BAA"/>
    <w:p w:rsidR="00231A40" w:rsidRPr="00CD6EA5" w:rsidRDefault="00231A40" w:rsidP="00764BAA"/>
    <w:p w:rsidR="00231A40" w:rsidRPr="00CD6EA5" w:rsidRDefault="00231A40" w:rsidP="00764BAA">
      <w:pPr>
        <w:rPr>
          <w:rFonts w:cs="Times New Roman"/>
          <w:color w:val="auto"/>
        </w:rPr>
      </w:pPr>
      <w:r w:rsidRPr="00CD6EA5">
        <w:t xml:space="preserve">Luogo e data </w:t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  <w:t>Firma</w:t>
      </w:r>
    </w:p>
    <w:sectPr w:rsidR="00231A40" w:rsidRPr="00CD6EA5" w:rsidSect="00C71D5C">
      <w:pgSz w:w="11900" w:h="16840"/>
      <w:pgMar w:top="567" w:right="1134" w:bottom="1134" w:left="1134" w:header="426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553" w:rsidRDefault="00BB1553" w:rsidP="00764BAA">
      <w:r>
        <w:separator/>
      </w:r>
    </w:p>
  </w:endnote>
  <w:endnote w:type="continuationSeparator" w:id="0">
    <w:p w:rsidR="00BB1553" w:rsidRDefault="00BB1553" w:rsidP="0076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553" w:rsidRDefault="00BB1553" w:rsidP="00764BAA">
      <w:r>
        <w:separator/>
      </w:r>
    </w:p>
  </w:footnote>
  <w:footnote w:type="continuationSeparator" w:id="0">
    <w:p w:rsidR="00BB1553" w:rsidRDefault="00BB1553" w:rsidP="00764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A5"/>
    <w:rsid w:val="00032962"/>
    <w:rsid w:val="00091118"/>
    <w:rsid w:val="001D7A29"/>
    <w:rsid w:val="00231A40"/>
    <w:rsid w:val="002850C7"/>
    <w:rsid w:val="00344DB0"/>
    <w:rsid w:val="0045385A"/>
    <w:rsid w:val="00660C44"/>
    <w:rsid w:val="006956B5"/>
    <w:rsid w:val="00764BAA"/>
    <w:rsid w:val="0079021D"/>
    <w:rsid w:val="00857BD3"/>
    <w:rsid w:val="00A579D6"/>
    <w:rsid w:val="00B0469E"/>
    <w:rsid w:val="00B47D78"/>
    <w:rsid w:val="00B85722"/>
    <w:rsid w:val="00BB1553"/>
    <w:rsid w:val="00C64CE5"/>
    <w:rsid w:val="00C71D5C"/>
    <w:rsid w:val="00CA2853"/>
    <w:rsid w:val="00CD6EA5"/>
    <w:rsid w:val="00D1320C"/>
    <w:rsid w:val="00E04E88"/>
    <w:rsid w:val="00E4593F"/>
    <w:rsid w:val="00F0104C"/>
    <w:rsid w:val="00F844B8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,"/>
  <w:listSeparator w:val=";"/>
  <w14:docId w14:val="5904F1C3"/>
  <w15:chartTrackingRefBased/>
  <w15:docId w15:val="{25B7F01C-2526-9248-892D-CFFBEF5F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qFormat/>
    <w:rsid w:val="00764BAA"/>
    <w:pPr>
      <w:spacing w:line="276" w:lineRule="auto"/>
      <w:ind w:left="-426"/>
    </w:pPr>
    <w:rPr>
      <w:rFonts w:ascii="Verdana" w:eastAsia="Arial Unicode MS" w:hAnsi="Verdana" w:cs="Arial Unicode MS"/>
      <w:bCs/>
      <w:i/>
      <w:iCs/>
      <w:color w:val="222222"/>
      <w:u w:color="2222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Nessunaspaziatura">
    <w:name w:val="No Spacing"/>
    <w:uiPriority w:val="1"/>
    <w:qFormat/>
    <w:rsid w:val="00C71D5C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ic864003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4296</CharactersWithSpaces>
  <SharedDoc>false</SharedDoc>
  <HLinks>
    <vt:vector size="18" baseType="variant">
      <vt:variant>
        <vt:i4>5963870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http://www.istitutocomprensivotortora.edu.it/</vt:lpwstr>
      </vt:variant>
      <vt:variant>
        <vt:lpwstr/>
      </vt:variant>
      <vt:variant>
        <vt:i4>2621469</vt:i4>
      </vt:variant>
      <vt:variant>
        <vt:i4>3</vt:i4>
      </vt:variant>
      <vt:variant>
        <vt:i4>0</vt:i4>
      </vt:variant>
      <vt:variant>
        <vt:i4>5</vt:i4>
      </vt:variant>
      <vt:variant>
        <vt:lpwstr>mailto:%20csic8at008@pec.istruzione.it</vt:lpwstr>
      </vt:variant>
      <vt:variant>
        <vt:lpwstr/>
      </vt:variant>
      <vt:variant>
        <vt:i4>4980850</vt:i4>
      </vt:variant>
      <vt:variant>
        <vt:i4>0</vt:i4>
      </vt:variant>
      <vt:variant>
        <vt:i4>0</vt:i4>
      </vt:variant>
      <vt:variant>
        <vt:i4>5</vt:i4>
      </vt:variant>
      <vt:variant>
        <vt:lpwstr>mailto:csic8at008@istruzione.it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Graziella</cp:lastModifiedBy>
  <cp:revision>12</cp:revision>
  <dcterms:created xsi:type="dcterms:W3CDTF">2020-05-05T21:41:00Z</dcterms:created>
  <dcterms:modified xsi:type="dcterms:W3CDTF">2020-05-11T13:36:00Z</dcterms:modified>
</cp:coreProperties>
</file>